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8F" w:rsidRDefault="00B63E8F">
      <w:r>
        <w:t>Special Emergency PUUP Exec Board Meeting</w:t>
      </w:r>
    </w:p>
    <w:p w:rsidR="00B63E8F" w:rsidRDefault="00B63E8F">
      <w:r>
        <w:t>Wednesday, Feb. 21, 2018</w:t>
      </w:r>
    </w:p>
    <w:p w:rsidR="00103247" w:rsidRDefault="00B63E8F">
      <w:r>
        <w:t xml:space="preserve">Attendance: </w:t>
      </w:r>
      <w:r w:rsidR="00103247">
        <w:t>Kim</w:t>
      </w:r>
      <w:r>
        <w:t xml:space="preserve"> Hartshorn</w:t>
      </w:r>
      <w:r w:rsidR="00103247">
        <w:t>, Gerianne</w:t>
      </w:r>
      <w:r>
        <w:t xml:space="preserve"> Wright Downs</w:t>
      </w:r>
      <w:r w:rsidR="00103247">
        <w:t>, Wendy</w:t>
      </w:r>
      <w:r>
        <w:t xml:space="preserve"> Gordon</w:t>
      </w:r>
      <w:r w:rsidR="00103247">
        <w:t>, Kathy Briggs, Rob</w:t>
      </w:r>
      <w:r>
        <w:t xml:space="preserve"> Keever</w:t>
      </w:r>
      <w:r w:rsidR="00103247">
        <w:t>, Ray</w:t>
      </w:r>
      <w:r>
        <w:t xml:space="preserve"> Guydosh</w:t>
      </w:r>
      <w:r w:rsidR="00103247">
        <w:t>, Karen</w:t>
      </w:r>
      <w:r>
        <w:t xml:space="preserve"> Volkman</w:t>
      </w:r>
      <w:r w:rsidR="00103247">
        <w:t>, Cathy</w:t>
      </w:r>
      <w:r>
        <w:t xml:space="preserve"> Eldridge</w:t>
      </w:r>
      <w:r w:rsidR="00F02B93">
        <w:t>, Gary Kroll</w:t>
      </w:r>
    </w:p>
    <w:p w:rsidR="00B63E8F" w:rsidRDefault="00103247">
      <w:r>
        <w:t>Motion to sponsor a team for the Literacy Volun</w:t>
      </w:r>
      <w:r w:rsidR="00B63E8F">
        <w:t xml:space="preserve">teers challenge for $300 from Good and </w:t>
      </w:r>
      <w:r>
        <w:t>W</w:t>
      </w:r>
      <w:r w:rsidR="00B63E8F">
        <w:t>elfare from Wendy; seconded by Ray. Motion carried.</w:t>
      </w:r>
    </w:p>
    <w:p w:rsidR="00103247" w:rsidRDefault="00103247">
      <w:r>
        <w:t>General business:</w:t>
      </w:r>
    </w:p>
    <w:p w:rsidR="0017066D" w:rsidRDefault="00B63E8F" w:rsidP="00B63E8F">
      <w:pPr>
        <w:pStyle w:val="ListParagraph"/>
        <w:numPr>
          <w:ilvl w:val="0"/>
          <w:numId w:val="1"/>
        </w:numPr>
      </w:pPr>
      <w:r>
        <w:t xml:space="preserve">Discussion of the timing of the March 1 rally for a fair contract and how it can be seen as being in poor taste giving the unrest on campus over the snapchat issue. Fred </w:t>
      </w:r>
      <w:proofErr w:type="spellStart"/>
      <w:r>
        <w:t>Kowal</w:t>
      </w:r>
      <w:proofErr w:type="spellEnd"/>
      <w:r>
        <w:t xml:space="preserve">, Tom </w:t>
      </w:r>
      <w:proofErr w:type="spellStart"/>
      <w:r>
        <w:t>Hoey</w:t>
      </w:r>
      <w:proofErr w:type="spellEnd"/>
      <w:r>
        <w:t xml:space="preserve"> and Kathy (???) called Kim, said UUP is concerned that a failure on the part of a rally would hurt the union. It was suggested instead to do tabling at the ACC where we could explain the difference between UUP and the faculty senate and discuss the theme of respect. Wendy said she was concerned with how it would look to the community to see members </w:t>
      </w:r>
      <w:r w:rsidR="0017066D">
        <w:t xml:space="preserve">at a rally worrying about their money when their kids are worrying about racism. Kim was going to contact Julie in the ACC to set up the table. </w:t>
      </w:r>
    </w:p>
    <w:p w:rsidR="0017066D" w:rsidRDefault="0017066D" w:rsidP="00B63E8F">
      <w:pPr>
        <w:pStyle w:val="ListParagraph"/>
        <w:numPr>
          <w:ilvl w:val="0"/>
          <w:numId w:val="1"/>
        </w:numPr>
      </w:pPr>
      <w:r>
        <w:t xml:space="preserve">Discussed faculty senate voting no confidence and union’s position. Kim said that it should be made clear it’s a governance issue and the union supports the process. He said Fred echoed that. Wendy asked what the union position was during the Judson era when there was a faculty vote of no confidence. Kim said it had been a secret ballot conducted under the auspices of the constitution committee. Kathy said the ESF in Syracuse is having this problem and the word is for the union to keeps its hands off the issue. Kim said if someone stands up in the (faculty) meeting and asks what the union’s position is that the union should say we support the process and that it’s a governance issue, not a contract issue. We will support and protect the process. </w:t>
      </w:r>
    </w:p>
    <w:p w:rsidR="0017066D" w:rsidRDefault="0017066D" w:rsidP="00A32C5C">
      <w:pPr>
        <w:pStyle w:val="ListParagraph"/>
      </w:pPr>
    </w:p>
    <w:p w:rsidR="0017066D" w:rsidRDefault="0017066D" w:rsidP="00A32C5C">
      <w:pPr>
        <w:pStyle w:val="ListParagraph"/>
      </w:pPr>
      <w:r>
        <w:t xml:space="preserve">Karen mentioned an incident in the library where a group of upset students were demonstrating. Kathy said we need to document that a UUP member had been intimidated due to the mobbing of students, saying the union has zero tolerance for workplace violence. Ettling should be doing something under his own policy. If you make the </w:t>
      </w:r>
      <w:r w:rsidR="00F02B93">
        <w:t>report to UP that a member of the library was accosted by a group of students and made to feel u</w:t>
      </w:r>
      <w:r>
        <w:t>nsafe, let it run its course. The u</w:t>
      </w:r>
      <w:r w:rsidR="00F02B93">
        <w:t>nion has done its role as much as it can.</w:t>
      </w:r>
    </w:p>
    <w:p w:rsidR="004A028A" w:rsidRDefault="004A028A" w:rsidP="00A32C5C">
      <w:pPr>
        <w:pStyle w:val="ListParagraph"/>
      </w:pPr>
    </w:p>
    <w:p w:rsidR="00F02B93" w:rsidRDefault="00F02B93" w:rsidP="00A32C5C">
      <w:pPr>
        <w:pStyle w:val="ListParagraph"/>
      </w:pPr>
      <w:bookmarkStart w:id="0" w:name="_GoBack"/>
      <w:bookmarkEnd w:id="0"/>
    </w:p>
    <w:sectPr w:rsidR="00F02B93" w:rsidSect="00944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395"/>
    <w:multiLevelType w:val="hybridMultilevel"/>
    <w:tmpl w:val="5D28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03247"/>
    <w:rsid w:val="00103247"/>
    <w:rsid w:val="0017066D"/>
    <w:rsid w:val="004A028A"/>
    <w:rsid w:val="00944892"/>
    <w:rsid w:val="00A32C5C"/>
    <w:rsid w:val="00A46047"/>
    <w:rsid w:val="00AC6561"/>
    <w:rsid w:val="00B63E8F"/>
    <w:rsid w:val="00F0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FE8D"/>
  <w15:docId w15:val="{FCEE3EAE-D038-4C58-AA76-BCF77FE4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Gerianne</dc:creator>
  <cp:lastModifiedBy>Gerianne Downs</cp:lastModifiedBy>
  <cp:revision>2</cp:revision>
  <dcterms:created xsi:type="dcterms:W3CDTF">2018-02-21T17:06:00Z</dcterms:created>
  <dcterms:modified xsi:type="dcterms:W3CDTF">2018-03-13T19:21:00Z</dcterms:modified>
</cp:coreProperties>
</file>