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9F" w:rsidRDefault="00401BB4">
      <w:r>
        <w:t xml:space="preserve">PUUP Exec Board meeting </w:t>
      </w:r>
    </w:p>
    <w:p w:rsidR="00DC722F" w:rsidRDefault="00CC769F">
      <w:r>
        <w:t xml:space="preserve">Monday, </w:t>
      </w:r>
      <w:r w:rsidR="00401BB4">
        <w:t>March 5, 2018</w:t>
      </w:r>
    </w:p>
    <w:p w:rsidR="00CC769F" w:rsidRDefault="00CC769F">
      <w:r>
        <w:t>UUP Office, Hawkins, noon</w:t>
      </w:r>
    </w:p>
    <w:p w:rsidR="00401BB4" w:rsidRDefault="00401BB4" w:rsidP="00CC769F">
      <w:r>
        <w:t>Attending:</w:t>
      </w:r>
      <w:r w:rsidR="00CC769F">
        <w:t xml:space="preserve"> Kim Hartshorn, Gerianne Wright Downs, Cathy Eldridge, Richard Aberle, Wendy Gordon, Kathy Briggs, Ray Guydosh</w:t>
      </w:r>
      <w:r>
        <w:t xml:space="preserve"> Budget</w:t>
      </w:r>
      <w:r w:rsidR="00F65EB4">
        <w:t>:</w:t>
      </w:r>
    </w:p>
    <w:p w:rsidR="00401BB4" w:rsidRDefault="00401BB4" w:rsidP="00401BB4">
      <w:pPr>
        <w:pStyle w:val="ListParagraph"/>
        <w:numPr>
          <w:ilvl w:val="0"/>
          <w:numId w:val="1"/>
        </w:numPr>
      </w:pPr>
      <w:r>
        <w:t>Recap of Recent Meetings</w:t>
      </w:r>
    </w:p>
    <w:p w:rsidR="006D779B" w:rsidRDefault="00401BB4" w:rsidP="006D779B">
      <w:pPr>
        <w:pStyle w:val="ListParagraph"/>
        <w:numPr>
          <w:ilvl w:val="1"/>
          <w:numId w:val="1"/>
        </w:numPr>
      </w:pPr>
      <w:r>
        <w:t>C</w:t>
      </w:r>
      <w:r w:rsidR="00F65EB4">
        <w:t xml:space="preserve">ontingent meeting reimbursement. Moved by Ray, seconded by Wendy, to </w:t>
      </w:r>
      <w:r w:rsidR="006D779B">
        <w:t xml:space="preserve">reimburse Kim Hartshorn a total of $505.62 ($300 approved by UUP exec board at its Feb. </w:t>
      </w:r>
      <w:r w:rsidR="00CC769F">
        <w:t>8 meeting, and $205.62 over-</w:t>
      </w:r>
      <w:r w:rsidR="006D779B">
        <w:t>budgeted amount.) Carried. Considered a successful meeting with 29 attending. Richard said there will be an adjunct/contingent action day Wednesday, April 12 or 13. Will gather with adjuncts/contingents to discuss what the plan will be.</w:t>
      </w:r>
    </w:p>
    <w:p w:rsidR="006D779B" w:rsidRDefault="00401BB4" w:rsidP="00401BB4">
      <w:pPr>
        <w:pStyle w:val="ListParagraph"/>
        <w:ind w:left="1440"/>
      </w:pPr>
      <w:r>
        <w:t xml:space="preserve">Kim: </w:t>
      </w:r>
      <w:r w:rsidR="006D779B">
        <w:t>Decided at general membership meeting that we should organize a curbside rally for the week after break.</w:t>
      </w:r>
    </w:p>
    <w:p w:rsidR="00401BB4" w:rsidRDefault="00401BB4" w:rsidP="00401BB4">
      <w:pPr>
        <w:pStyle w:val="ListParagraph"/>
        <w:ind w:left="1440"/>
      </w:pPr>
    </w:p>
    <w:p w:rsidR="00401BB4" w:rsidRDefault="00401BB4" w:rsidP="00401BB4">
      <w:pPr>
        <w:pStyle w:val="ListParagraph"/>
        <w:numPr>
          <w:ilvl w:val="0"/>
          <w:numId w:val="1"/>
        </w:numPr>
      </w:pPr>
      <w:r>
        <w:t>Upcoming Calendar</w:t>
      </w:r>
    </w:p>
    <w:p w:rsidR="00401BB4" w:rsidRDefault="00401BB4" w:rsidP="00401BB4">
      <w:pPr>
        <w:pStyle w:val="ListParagraph"/>
        <w:numPr>
          <w:ilvl w:val="1"/>
          <w:numId w:val="1"/>
        </w:numPr>
      </w:pPr>
      <w:r>
        <w:t>Benefits Fair and Membership Table</w:t>
      </w:r>
    </w:p>
    <w:p w:rsidR="006D779B" w:rsidRDefault="006D779B" w:rsidP="006D779B">
      <w:pPr>
        <w:pStyle w:val="ListParagraph"/>
        <w:ind w:left="1440"/>
      </w:pPr>
      <w:r>
        <w:t>The Benefits Fair will be March 7. Will also have a membership table.</w:t>
      </w:r>
    </w:p>
    <w:p w:rsidR="006D779B" w:rsidRDefault="00401BB4" w:rsidP="00401BB4">
      <w:pPr>
        <w:pStyle w:val="ListParagraph"/>
        <w:numPr>
          <w:ilvl w:val="1"/>
          <w:numId w:val="1"/>
        </w:numPr>
      </w:pPr>
      <w:r>
        <w:t>Professional Evaluation</w:t>
      </w:r>
      <w:r w:rsidR="00E06E8A">
        <w:t>:</w:t>
      </w:r>
    </w:p>
    <w:p w:rsidR="00401BB4" w:rsidRDefault="00E06E8A" w:rsidP="006D779B">
      <w:pPr>
        <w:pStyle w:val="ListParagraph"/>
        <w:ind w:left="1440"/>
      </w:pPr>
      <w:r>
        <w:t xml:space="preserve"> </w:t>
      </w:r>
      <w:r w:rsidR="00285B21">
        <w:t xml:space="preserve">Form for extra service. Kathy: needs to be processed before work completed. </w:t>
      </w:r>
    </w:p>
    <w:p w:rsidR="00285B21" w:rsidRDefault="00285B21" w:rsidP="00285B21">
      <w:pPr>
        <w:pStyle w:val="ListParagraph"/>
        <w:ind w:left="1440"/>
      </w:pPr>
    </w:p>
    <w:p w:rsidR="00401BB4" w:rsidRDefault="00401BB4" w:rsidP="00401BB4">
      <w:pPr>
        <w:pStyle w:val="ListParagraph"/>
        <w:numPr>
          <w:ilvl w:val="1"/>
          <w:numId w:val="1"/>
        </w:numPr>
      </w:pPr>
      <w:r>
        <w:t>Professional Work Load Creep</w:t>
      </w:r>
      <w:r w:rsidR="00CC769F">
        <w:t>: Monday, March 12</w:t>
      </w:r>
    </w:p>
    <w:p w:rsidR="00F67B5C" w:rsidRDefault="00F67B5C" w:rsidP="00F67B5C">
      <w:pPr>
        <w:pStyle w:val="ListParagraph"/>
        <w:ind w:left="1440"/>
      </w:pPr>
    </w:p>
    <w:p w:rsidR="00CC769F" w:rsidRDefault="00401BB4" w:rsidP="00401BB4">
      <w:pPr>
        <w:pStyle w:val="ListParagraph"/>
        <w:numPr>
          <w:ilvl w:val="1"/>
          <w:numId w:val="1"/>
        </w:numPr>
      </w:pPr>
      <w:r>
        <w:t>Legislative Breakfast</w:t>
      </w:r>
      <w:r w:rsidR="00E06E8A">
        <w:t>: Saturday, March 10, 8:30 a.m. Legion, Quarry Road. Vote Cope has 10 tickets for those who shouldn’t have to pay. Kim, Gerianne, Leah Sweeney, Cristian Balan</w:t>
      </w:r>
      <w:r w:rsidR="00CC769F">
        <w:t>,</w:t>
      </w:r>
      <w:r w:rsidR="00E06E8A">
        <w:t xml:space="preserve"> Mu</w:t>
      </w:r>
      <w:r w:rsidR="00CC769F">
        <w:t xml:space="preserve">stafa Dimer, Harvey </w:t>
      </w:r>
      <w:proofErr w:type="spellStart"/>
      <w:r w:rsidR="00CC769F">
        <w:t>Schantz</w:t>
      </w:r>
      <w:proofErr w:type="spellEnd"/>
      <w:r w:rsidR="00CC769F">
        <w:t xml:space="preserve"> plan to go.</w:t>
      </w:r>
    </w:p>
    <w:p w:rsidR="00CC769F" w:rsidRDefault="00CC769F" w:rsidP="00CC769F">
      <w:pPr>
        <w:pStyle w:val="ListParagraph"/>
      </w:pPr>
    </w:p>
    <w:p w:rsidR="00E06E8A" w:rsidRDefault="00CC769F" w:rsidP="00401BB4">
      <w:pPr>
        <w:pStyle w:val="ListParagraph"/>
        <w:numPr>
          <w:ilvl w:val="1"/>
          <w:numId w:val="1"/>
        </w:numPr>
      </w:pPr>
      <w:r>
        <w:t xml:space="preserve">Spring mixer discussed. Decided to hold it at </w:t>
      </w:r>
      <w:proofErr w:type="spellStart"/>
      <w:r>
        <w:t>Meron’s</w:t>
      </w:r>
      <w:proofErr w:type="spellEnd"/>
      <w:r>
        <w:t xml:space="preserve"> the Wednesday or Thursday before May 19 graduation; decided to hold the fall semester mixer the Friday before classes start in August at </w:t>
      </w:r>
      <w:proofErr w:type="spellStart"/>
      <w:r>
        <w:t>Valcour</w:t>
      </w:r>
      <w:proofErr w:type="spellEnd"/>
      <w:r>
        <w:t xml:space="preserve"> Inn and Conference Center.</w:t>
      </w:r>
      <w:r w:rsidR="00285B21">
        <w:t xml:space="preserve"> </w:t>
      </w:r>
    </w:p>
    <w:p w:rsidR="00401BB4" w:rsidRDefault="00401BB4" w:rsidP="00401BB4">
      <w:pPr>
        <w:pStyle w:val="ListParagraph"/>
        <w:numPr>
          <w:ilvl w:val="0"/>
          <w:numId w:val="1"/>
        </w:numPr>
      </w:pPr>
      <w:r>
        <w:t>Senate Reporter (Kim in Albany)</w:t>
      </w:r>
    </w:p>
    <w:p w:rsidR="00E06E8A" w:rsidRDefault="00CC769F" w:rsidP="00E06E8A">
      <w:pPr>
        <w:pStyle w:val="ListParagraph"/>
      </w:pPr>
      <w:r>
        <w:t>Ra</w:t>
      </w:r>
      <w:r w:rsidR="00E06E8A">
        <w:t xml:space="preserve">y suggested Karen Volkman do the report.  </w:t>
      </w:r>
    </w:p>
    <w:p w:rsidR="00285B21" w:rsidRDefault="00285B21" w:rsidP="00E06E8A">
      <w:pPr>
        <w:pStyle w:val="ListParagraph"/>
      </w:pPr>
    </w:p>
    <w:p w:rsidR="00401BB4" w:rsidRDefault="00401BB4" w:rsidP="00401BB4">
      <w:pPr>
        <w:pStyle w:val="ListParagraph"/>
        <w:numPr>
          <w:ilvl w:val="0"/>
          <w:numId w:val="1"/>
        </w:numPr>
      </w:pPr>
      <w:r>
        <w:t>L/M Agenda for 3/21 meeting 1:30 p.m. Ward 103</w:t>
      </w:r>
    </w:p>
    <w:p w:rsidR="00401BB4" w:rsidRDefault="00401BB4" w:rsidP="00401BB4">
      <w:pPr>
        <w:pStyle w:val="ListParagraph"/>
        <w:numPr>
          <w:ilvl w:val="1"/>
          <w:numId w:val="1"/>
        </w:numPr>
      </w:pPr>
      <w:r>
        <w:t>Pre-meeting</w:t>
      </w:r>
    </w:p>
    <w:p w:rsidR="00F67B5C" w:rsidRDefault="00CC769F" w:rsidP="00F67B5C">
      <w:pPr>
        <w:pStyle w:val="ListParagraph"/>
        <w:ind w:left="1440"/>
      </w:pPr>
      <w:r>
        <w:t>Kim suggested meeting 45 minutes prior to each L/M meeting in the UUP office, Hawkins Hall.</w:t>
      </w:r>
      <w:r w:rsidR="00F67B5C">
        <w:t xml:space="preserve"> </w:t>
      </w:r>
    </w:p>
    <w:p w:rsidR="00401BB4" w:rsidRDefault="00401BB4" w:rsidP="00401BB4">
      <w:pPr>
        <w:pStyle w:val="ListParagraph"/>
        <w:numPr>
          <w:ilvl w:val="1"/>
          <w:numId w:val="1"/>
        </w:numPr>
      </w:pPr>
      <w:r>
        <w:t>Budget</w:t>
      </w:r>
    </w:p>
    <w:p w:rsidR="00F67B5C" w:rsidRDefault="00F67B5C" w:rsidP="00F67B5C">
      <w:pPr>
        <w:pStyle w:val="ListParagraph"/>
        <w:ind w:left="1440"/>
      </w:pPr>
      <w:r>
        <w:lastRenderedPageBreak/>
        <w:t>Open item here: Ray’s pointed out</w:t>
      </w:r>
      <w:r w:rsidR="00CC769F">
        <w:t xml:space="preserve"> that we need </w:t>
      </w:r>
      <w:r>
        <w:t xml:space="preserve">to have more specific asks in terms of budget, more specific questions answered. </w:t>
      </w:r>
    </w:p>
    <w:p w:rsidR="00F67B5C" w:rsidRDefault="00F67B5C" w:rsidP="00F67B5C">
      <w:pPr>
        <w:pStyle w:val="ListParagraph"/>
        <w:numPr>
          <w:ilvl w:val="0"/>
          <w:numId w:val="3"/>
        </w:numPr>
      </w:pPr>
      <w:r>
        <w:t>What is the intention moving forward of admin</w:t>
      </w:r>
      <w:r w:rsidR="00CC769F">
        <w:t>istration</w:t>
      </w:r>
      <w:r>
        <w:t xml:space="preserve"> regarding multi-year contracts?</w:t>
      </w:r>
      <w:r w:rsidR="006D779B">
        <w:t xml:space="preserve"> Chapter r</w:t>
      </w:r>
      <w:r w:rsidR="00F65EB4">
        <w:t>equest</w:t>
      </w:r>
      <w:r w:rsidR="006D779B">
        <w:t>s</w:t>
      </w:r>
      <w:r w:rsidR="00F65EB4">
        <w:t xml:space="preserve"> multi-year contracts in areas deemed critical to mission of the college.</w:t>
      </w:r>
    </w:p>
    <w:p w:rsidR="00064CA3" w:rsidRDefault="00F67B5C" w:rsidP="00EB1B7A">
      <w:pPr>
        <w:pStyle w:val="ListParagraph"/>
        <w:numPr>
          <w:ilvl w:val="0"/>
          <w:numId w:val="3"/>
        </w:numPr>
      </w:pPr>
      <w:r>
        <w:t>Request of critical needs studies.</w:t>
      </w:r>
    </w:p>
    <w:p w:rsidR="00064CA3" w:rsidRDefault="00064CA3" w:rsidP="00EB1B7A">
      <w:pPr>
        <w:pStyle w:val="ListParagraph"/>
        <w:numPr>
          <w:ilvl w:val="0"/>
          <w:numId w:val="3"/>
        </w:numPr>
      </w:pPr>
      <w:r>
        <w:t>Request every version of annual activity reports templates. Kathy says there should be two. This also forces them to make a commitment to what is out there and what is being used.</w:t>
      </w:r>
      <w:r w:rsidR="00F65EB4">
        <w:t xml:space="preserve"> Should anticipate the answer and then know what you’ll know what to do based on that.</w:t>
      </w:r>
    </w:p>
    <w:p w:rsidR="00401BB4" w:rsidRDefault="00F65EB4" w:rsidP="00F65EB4">
      <w:pPr>
        <w:pStyle w:val="ListParagraph"/>
        <w:numPr>
          <w:ilvl w:val="0"/>
          <w:numId w:val="3"/>
        </w:numPr>
      </w:pPr>
      <w:r>
        <w:t xml:space="preserve">Specific question on whether anything has changed, good or bad, in terms of the revenue or </w:t>
      </w:r>
      <w:r w:rsidR="006D779B">
        <w:t xml:space="preserve">budget </w:t>
      </w:r>
      <w:r>
        <w:t>forecast.</w:t>
      </w:r>
    </w:p>
    <w:p w:rsidR="00F65EB4" w:rsidRDefault="00F65EB4" w:rsidP="00F65EB4">
      <w:pPr>
        <w:pStyle w:val="ListParagraph"/>
        <w:numPr>
          <w:ilvl w:val="0"/>
          <w:numId w:val="3"/>
        </w:numPr>
      </w:pPr>
      <w:r>
        <w:t xml:space="preserve">Updates on changes in policies or if committees have </w:t>
      </w:r>
      <w:r w:rsidR="006D779B">
        <w:t xml:space="preserve">been </w:t>
      </w:r>
      <w:r>
        <w:t>formed as a result of recent campus events.</w:t>
      </w:r>
    </w:p>
    <w:p w:rsidR="006D779B" w:rsidRDefault="006D779B" w:rsidP="006D779B">
      <w:pPr>
        <w:pStyle w:val="ListParagraph"/>
        <w:ind w:left="2340"/>
      </w:pPr>
    </w:p>
    <w:p w:rsidR="00401BB4" w:rsidRDefault="00401BB4" w:rsidP="00401BB4">
      <w:pPr>
        <w:pStyle w:val="ListParagraph"/>
        <w:numPr>
          <w:ilvl w:val="1"/>
          <w:numId w:val="1"/>
        </w:numPr>
      </w:pPr>
      <w:r>
        <w:t>Upcoming UUP calendar with requests for Employee Release Time</w:t>
      </w:r>
      <w:r w:rsidR="006D779B">
        <w:t xml:space="preserve"> and flex time to become a standing item on the L/M agenda. </w:t>
      </w:r>
    </w:p>
    <w:p w:rsidR="00401BB4" w:rsidRDefault="00401BB4" w:rsidP="00401BB4">
      <w:pPr>
        <w:pStyle w:val="ListParagraph"/>
        <w:numPr>
          <w:ilvl w:val="0"/>
          <w:numId w:val="1"/>
        </w:numPr>
      </w:pPr>
      <w:r>
        <w:t>Spring DA and Elections</w:t>
      </w:r>
      <w:r w:rsidR="00CC769F">
        <w:t>:</w:t>
      </w:r>
    </w:p>
    <w:p w:rsidR="006D779B" w:rsidRDefault="006D779B" w:rsidP="006D779B">
      <w:pPr>
        <w:pStyle w:val="ListParagraph"/>
      </w:pPr>
      <w:r>
        <w:t xml:space="preserve">May 4-5, Friday/Saturday at the Desmond in Albany. Will be exec board elections </w:t>
      </w:r>
    </w:p>
    <w:p w:rsidR="00401BB4" w:rsidRDefault="00401BB4" w:rsidP="00401BB4">
      <w:pPr>
        <w:ind w:left="1080"/>
      </w:pPr>
      <w:bookmarkStart w:id="0" w:name="_GoBack"/>
      <w:bookmarkEnd w:id="0"/>
    </w:p>
    <w:sectPr w:rsidR="00401BB4" w:rsidSect="00DC7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950"/>
    <w:multiLevelType w:val="hybridMultilevel"/>
    <w:tmpl w:val="01B4A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C38E1D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25B2F"/>
    <w:multiLevelType w:val="hybridMultilevel"/>
    <w:tmpl w:val="1D9C2A0C"/>
    <w:lvl w:ilvl="0" w:tplc="7A2425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1582A4D"/>
    <w:multiLevelType w:val="hybridMultilevel"/>
    <w:tmpl w:val="BC28DB36"/>
    <w:lvl w:ilvl="0" w:tplc="78C6AE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1BB4"/>
    <w:rsid w:val="00064CA3"/>
    <w:rsid w:val="00285B21"/>
    <w:rsid w:val="00401BB4"/>
    <w:rsid w:val="006D779B"/>
    <w:rsid w:val="007F140F"/>
    <w:rsid w:val="00CC769F"/>
    <w:rsid w:val="00DC722F"/>
    <w:rsid w:val="00E06E8A"/>
    <w:rsid w:val="00EB1B7A"/>
    <w:rsid w:val="00F65EB4"/>
    <w:rsid w:val="00F6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3A92"/>
  <w15:docId w15:val="{942B6301-6152-4071-A1F8-7467CD05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Gerianne</dc:creator>
  <cp:lastModifiedBy>Gerianne Downs</cp:lastModifiedBy>
  <cp:revision>3</cp:revision>
  <dcterms:created xsi:type="dcterms:W3CDTF">2018-03-05T17:08:00Z</dcterms:created>
  <dcterms:modified xsi:type="dcterms:W3CDTF">2018-03-13T20:26:00Z</dcterms:modified>
</cp:coreProperties>
</file>