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PUUP Exec Board Meeting April 2,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D. Gordon, Toth, Eldridge, Holmes (AFT), Briggs (NYSUT), Hartshorn, Keever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Approval of 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motion: Toth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2nd: D.Gordon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Upcoming Calendar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-LM, Wednesday April 10 @ 1:30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please take posters and post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instructor not known yet?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need parking pass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-Debt Workshop, Monday April 8 @ 12 and 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-General Membership Meeting, Monday April 22 @ 4pm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Location?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 xml:space="preserve">Coffee, Cheese/Crackers, Soda, etc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motion for $500 for snacks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Eldridge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2nd Keever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passed unanimously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</w:t>
        <w:tab/>
        <w:t xml:space="preserve"> -Eboard, Tuesday April 30, @ 12:30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 </w:t>
        <w:tab/>
        <w:t xml:space="preserve"> -LM, Wednesday May 8, @ 1:30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 -PRG Chair Workshop, ? Dan will Set up, contact Dan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 -Professional Workshop?  Promotion and Salary Increase 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 -Professional Workshop? follow-up of Professional supervisor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</w:t>
        <w:tab/>
        <w:t xml:space="preserve"> -End of year event, Thursday May 16 @ 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LM Agenda for meeting 4/10 1:30 pm Ward 103</w:t>
      </w:r>
    </w:p>
    <w:p w:rsidR="00000000" w:rsidDel="00000000" w:rsidP="00000000" w:rsidRDefault="00000000" w:rsidRPr="00000000" w14:paraId="0000002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-Prodigy Committee?</w:t>
      </w:r>
    </w:p>
    <w:p w:rsidR="00000000" w:rsidDel="00000000" w:rsidP="00000000" w:rsidRDefault="00000000" w:rsidRPr="00000000" w14:paraId="00000023">
      <w:pPr>
        <w:rPr/>
      </w:pPr>
      <w:bookmarkStart w:colFirst="0" w:colLast="0" w:name="_wnuznqqqsd10" w:id="1"/>
      <w:bookmarkEnd w:id="1"/>
      <w:r w:rsidDel="00000000" w:rsidR="00000000" w:rsidRPr="00000000">
        <w:rPr>
          <w:rtl w:val="0"/>
        </w:rPr>
        <w:tab/>
        <w:t xml:space="preserve">-Required Cell Phone/Dual Authentication use, Cell Phone stipend?</w:t>
      </w:r>
    </w:p>
    <w:p w:rsidR="00000000" w:rsidDel="00000000" w:rsidP="00000000" w:rsidRDefault="00000000" w:rsidRPr="00000000" w14:paraId="00000024">
      <w:pPr>
        <w:rPr/>
      </w:pPr>
      <w:bookmarkStart w:colFirst="0" w:colLast="0" w:name="_tdfazi7tbkb" w:id="2"/>
      <w:bookmarkEnd w:id="2"/>
      <w:r w:rsidDel="00000000" w:rsidR="00000000" w:rsidRPr="00000000">
        <w:rPr>
          <w:rtl w:val="0"/>
        </w:rPr>
        <w:tab/>
        <w:tab/>
        <w:t xml:space="preserve">Ask for list of UUP members receiving stipend or phone</w:t>
      </w:r>
    </w:p>
    <w:p w:rsidR="00000000" w:rsidDel="00000000" w:rsidP="00000000" w:rsidRDefault="00000000" w:rsidRPr="00000000" w14:paraId="00000025">
      <w:pPr>
        <w:rPr/>
      </w:pPr>
      <w:bookmarkStart w:colFirst="0" w:colLast="0" w:name="_whkii1wtd55w" w:id="3"/>
      <w:bookmarkEnd w:id="3"/>
      <w:r w:rsidDel="00000000" w:rsidR="00000000" w:rsidRPr="00000000">
        <w:rPr>
          <w:rtl w:val="0"/>
        </w:rPr>
        <w:tab/>
        <w:t xml:space="preserve">-Division contributions to ERP, is it proportional?</w:t>
      </w:r>
    </w:p>
    <w:p w:rsidR="00000000" w:rsidDel="00000000" w:rsidP="00000000" w:rsidRDefault="00000000" w:rsidRPr="00000000" w14:paraId="00000026">
      <w:pPr>
        <w:rPr/>
      </w:pPr>
      <w:bookmarkStart w:colFirst="0" w:colLast="0" w:name="_ur7mf0ysgw3o" w:id="4"/>
      <w:bookmarkEnd w:id="4"/>
      <w:r w:rsidDel="00000000" w:rsidR="00000000" w:rsidRPr="00000000">
        <w:rPr>
          <w:rtl w:val="0"/>
        </w:rPr>
        <w:tab/>
        <w:t xml:space="preserve">-Other issues that may arise?</w:t>
      </w:r>
    </w:p>
    <w:p w:rsidR="00000000" w:rsidDel="00000000" w:rsidP="00000000" w:rsidRDefault="00000000" w:rsidRPr="00000000" w14:paraId="00000027">
      <w:pPr>
        <w:rPr/>
      </w:pPr>
      <w:bookmarkStart w:colFirst="0" w:colLast="0" w:name="_1fjhz662jq75" w:id="5"/>
      <w:bookmarkEnd w:id="5"/>
      <w:r w:rsidDel="00000000" w:rsidR="00000000" w:rsidRPr="00000000">
        <w:rPr>
          <w:rtl w:val="0"/>
        </w:rPr>
        <w:tab/>
        <w:t xml:space="preserve">-Update on percentage of Performance Program completions</w:t>
      </w:r>
    </w:p>
    <w:p w:rsidR="00000000" w:rsidDel="00000000" w:rsidP="00000000" w:rsidRDefault="00000000" w:rsidRPr="00000000" w14:paraId="00000028">
      <w:pPr>
        <w:rPr/>
      </w:pPr>
      <w:bookmarkStart w:colFirst="0" w:colLast="0" w:name="_o9pfn5ga03ef" w:id="6"/>
      <w:bookmarkEnd w:id="6"/>
      <w:r w:rsidDel="00000000" w:rsidR="00000000" w:rsidRPr="00000000">
        <w:rPr>
          <w:rtl w:val="0"/>
        </w:rPr>
        <w:tab/>
        <w:t xml:space="preserve">-New employee initiatives going into next year.  UUP/ Union contribution/Involvement</w:t>
      </w:r>
    </w:p>
    <w:p w:rsidR="00000000" w:rsidDel="00000000" w:rsidP="00000000" w:rsidRDefault="00000000" w:rsidRPr="00000000" w14:paraId="00000029">
      <w:pPr>
        <w:rPr/>
      </w:pPr>
      <w:bookmarkStart w:colFirst="0" w:colLast="0" w:name="_bbvwkax6xvwm" w:id="7"/>
      <w:bookmarkEnd w:id="7"/>
      <w:r w:rsidDel="00000000" w:rsidR="00000000" w:rsidRPr="00000000">
        <w:rPr>
          <w:rtl w:val="0"/>
        </w:rPr>
        <w:tab/>
        <w:t xml:space="preserve">-Justification for portion of 1.9M budget advance?</w:t>
      </w:r>
    </w:p>
    <w:p w:rsidR="00000000" w:rsidDel="00000000" w:rsidP="00000000" w:rsidRDefault="00000000" w:rsidRPr="00000000" w14:paraId="0000002A">
      <w:pPr>
        <w:rPr/>
      </w:pPr>
      <w:bookmarkStart w:colFirst="0" w:colLast="0" w:name="_1eetgjmqg3h2" w:id="8"/>
      <w:bookmarkEnd w:id="8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Spring DA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4. Other Things?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College Review Panel Elections, ask Jeri.  How to do ERP?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5. adjourned 1:45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Motion D.Gordon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ind w:left="-360" w:right="-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